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1. TALK TO A PO  (email to set up a phone call) and tell them about your project to make sure it’s appropriate for the institute and study section.</w:t>
      </w:r>
    </w:p>
    <w:p w:rsidR="00000000" w:rsidDel="00000000" w:rsidP="00000000" w:rsidRDefault="00000000" w:rsidRPr="00000000" w14:paraId="00000002">
      <w:pPr>
        <w:rPr/>
      </w:pPr>
      <w:r w:rsidDel="00000000" w:rsidR="00000000" w:rsidRPr="00000000">
        <w:rPr>
          <w:rtl w:val="0"/>
        </w:rPr>
        <w:t xml:space="preserve">2. Pilot data = helpful, not required</w:t>
      </w:r>
    </w:p>
    <w:p w:rsidR="00000000" w:rsidDel="00000000" w:rsidP="00000000" w:rsidRDefault="00000000" w:rsidRPr="00000000" w14:paraId="00000003">
      <w:pPr>
        <w:rPr/>
      </w:pPr>
      <w:r w:rsidDel="00000000" w:rsidR="00000000" w:rsidRPr="00000000">
        <w:rPr>
          <w:rtl w:val="0"/>
        </w:rPr>
        <w:t xml:space="preserve">3. Be careful about the difference between mentors, collaborators, and consultants.  Be very clear about who’s who so reviews know everyone’s role.  Mentors must help you get to the next step in your career, take on a significant role in the design and conduct of the research, and submit a mentoring plan.</w:t>
      </w:r>
    </w:p>
    <w:p w:rsidR="00000000" w:rsidDel="00000000" w:rsidP="00000000" w:rsidRDefault="00000000" w:rsidRPr="00000000" w14:paraId="00000004">
      <w:pPr>
        <w:rPr/>
      </w:pPr>
      <w:r w:rsidDel="00000000" w:rsidR="00000000" w:rsidRPr="00000000">
        <w:rPr>
          <w:rtl w:val="0"/>
        </w:rPr>
        <w:t xml:space="preserve">4. Training plan should show how it will lead to a career as an independent research, maybe mention grant-writing course.</w:t>
      </w:r>
    </w:p>
    <w:p w:rsidR="00000000" w:rsidDel="00000000" w:rsidP="00000000" w:rsidRDefault="00000000" w:rsidRPr="00000000" w14:paraId="00000005">
      <w:pPr>
        <w:rPr/>
      </w:pPr>
      <w:r w:rsidDel="00000000" w:rsidR="00000000" w:rsidRPr="00000000">
        <w:rPr>
          <w:rtl w:val="0"/>
        </w:rPr>
        <w:t xml:space="preserve">5. Letters of rec should compare you to the best people who have worked for the writer before.</w:t>
      </w:r>
    </w:p>
    <w:p w:rsidR="00000000" w:rsidDel="00000000" w:rsidP="00000000" w:rsidRDefault="00000000" w:rsidRPr="00000000" w14:paraId="00000006">
      <w:pPr>
        <w:rPr/>
      </w:pPr>
      <w:r w:rsidDel="00000000" w:rsidR="00000000" w:rsidRPr="00000000">
        <w:rPr>
          <w:rtl w:val="0"/>
        </w:rPr>
        <w:t xml:space="preserve">6. TALK TO A PO</w:t>
      </w:r>
      <w:r w:rsidDel="00000000" w:rsidR="00000000" w:rsidRPr="00000000">
        <w:rPr/>
        <w:drawing>
          <wp:inline distB="114300" distT="114300" distL="114300" distR="114300">
            <wp:extent cx="5943600" cy="3378200"/>
            <wp:effectExtent b="0" l="0" r="0" t="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drawing>
          <wp:inline distB="114300" distT="114300" distL="114300" distR="114300">
            <wp:extent cx="5943600" cy="18796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879600"/>
                    </a:xfrm>
                    <a:prstGeom prst="rect"/>
                    <a:ln/>
                  </pic:spPr>
                </pic:pic>
              </a:graphicData>
            </a:graphic>
          </wp:inline>
        </w:drawing>
      </w:r>
      <w:r w:rsidDel="00000000" w:rsidR="00000000" w:rsidRPr="00000000">
        <w:rPr/>
        <w:drawing>
          <wp:inline distB="114300" distT="114300" distL="114300" distR="114300">
            <wp:extent cx="5943600" cy="3302000"/>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2501900"/>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2501900"/>
                    </a:xfrm>
                    <a:prstGeom prst="rect"/>
                    <a:ln/>
                  </pic:spPr>
                </pic:pic>
              </a:graphicData>
            </a:graphic>
          </wp:inline>
        </w:drawing>
      </w:r>
      <w:r w:rsidDel="00000000" w:rsidR="00000000" w:rsidRPr="00000000">
        <w:rPr/>
        <w:drawing>
          <wp:inline distB="114300" distT="114300" distL="114300" distR="114300">
            <wp:extent cx="5943600" cy="29845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984500"/>
                    </a:xfrm>
                    <a:prstGeom prst="rect"/>
                    <a:ln/>
                  </pic:spPr>
                </pic:pic>
              </a:graphicData>
            </a:graphic>
          </wp:inline>
        </w:drawing>
      </w:r>
      <w:r w:rsidDel="00000000" w:rsidR="00000000" w:rsidRPr="00000000">
        <w:rPr/>
        <w:drawing>
          <wp:inline distB="114300" distT="114300" distL="114300" distR="114300">
            <wp:extent cx="5943600" cy="25273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527300"/>
                    </a:xfrm>
                    <a:prstGeom prst="rect"/>
                    <a:ln/>
                  </pic:spPr>
                </pic:pic>
              </a:graphicData>
            </a:graphic>
          </wp:inline>
        </w:drawing>
      </w:r>
      <w:r w:rsidDel="00000000" w:rsidR="00000000" w:rsidRPr="00000000">
        <w:rPr/>
        <w:drawing>
          <wp:inline distB="114300" distT="114300" distL="114300" distR="114300">
            <wp:extent cx="5943600" cy="2362200"/>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362200"/>
                    </a:xfrm>
                    <a:prstGeom prst="rect"/>
                    <a:ln/>
                  </pic:spPr>
                </pic:pic>
              </a:graphicData>
            </a:graphic>
          </wp:inline>
        </w:drawing>
      </w:r>
      <w:r w:rsidDel="00000000" w:rsidR="00000000" w:rsidRPr="00000000">
        <w:rPr/>
        <w:drawing>
          <wp:inline distB="114300" distT="114300" distL="114300" distR="114300">
            <wp:extent cx="5943600" cy="31623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3162300"/>
                    </a:xfrm>
                    <a:prstGeom prst="rect"/>
                    <a:ln/>
                  </pic:spPr>
                </pic:pic>
              </a:graphicData>
            </a:graphic>
          </wp:inline>
        </w:drawing>
      </w:r>
      <w:r w:rsidDel="00000000" w:rsidR="00000000" w:rsidRPr="00000000">
        <w:rPr/>
        <w:drawing>
          <wp:inline distB="114300" distT="114300" distL="114300" distR="114300">
            <wp:extent cx="5943600" cy="1778000"/>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1778000"/>
                    </a:xfrm>
                    <a:prstGeom prst="rect"/>
                    <a:ln/>
                  </pic:spPr>
                </pic:pic>
              </a:graphicData>
            </a:graphic>
          </wp:inline>
        </w:drawing>
      </w:r>
      <w:r w:rsidDel="00000000" w:rsidR="00000000" w:rsidRPr="00000000">
        <w:rPr/>
        <w:drawing>
          <wp:inline distB="114300" distT="114300" distL="114300" distR="114300">
            <wp:extent cx="5943600" cy="2806700"/>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806700"/>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